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6"/>
        <w:gridCol w:w="5792"/>
        <w:gridCol w:w="1272"/>
        <w:gridCol w:w="1851"/>
      </w:tblGrid>
      <w:tr w:rsidR="00A83415" w:rsidRPr="00546BB1" w:rsidTr="00546BB1">
        <w:trPr>
          <w:trHeight w:val="556"/>
        </w:trPr>
        <w:tc>
          <w:tcPr>
            <w:tcW w:w="9571" w:type="dxa"/>
            <w:gridSpan w:val="4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6BB1">
              <w:rPr>
                <w:rFonts w:ascii="Times New Roman" w:hAnsi="Times New Roman"/>
                <w:b/>
                <w:bCs/>
              </w:rPr>
              <w:t>Информация об основных показателях финансово-хозяйственной</w:t>
            </w:r>
          </w:p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6BB1">
              <w:rPr>
                <w:rFonts w:ascii="Times New Roman" w:hAnsi="Times New Roman"/>
                <w:b/>
                <w:bCs/>
              </w:rPr>
              <w:t xml:space="preserve"> деятельности регулируемых организаций </w:t>
            </w:r>
          </w:p>
        </w:tc>
      </w:tr>
      <w:tr w:rsidR="00A83415" w:rsidRPr="00546BB1" w:rsidTr="00546BB1">
        <w:trPr>
          <w:trHeight w:val="499"/>
        </w:trPr>
        <w:tc>
          <w:tcPr>
            <w:tcW w:w="9571" w:type="dxa"/>
            <w:gridSpan w:val="4"/>
          </w:tcPr>
          <w:p w:rsidR="00A83415" w:rsidRPr="00546BB1" w:rsidRDefault="00A83415" w:rsidP="00546BB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  <w:b/>
              </w:rPr>
              <w:t>Наименование организации:</w:t>
            </w:r>
            <w:r>
              <w:rPr>
                <w:rFonts w:ascii="Times New Roman" w:hAnsi="Times New Roman"/>
                <w:b/>
              </w:rPr>
              <w:t xml:space="preserve"> Общество с ограниченной ответственностью «МУП по уборке города»</w:t>
            </w:r>
            <w:r w:rsidRPr="00546BB1">
              <w:rPr>
                <w:rFonts w:ascii="Times New Roman" w:hAnsi="Times New Roman"/>
                <w:b/>
              </w:rPr>
              <w:t xml:space="preserve">, в </w:t>
            </w:r>
            <w:r w:rsidRPr="00546BB1">
              <w:rPr>
                <w:rFonts w:ascii="Times New Roman" w:hAnsi="Times New Roman"/>
              </w:rPr>
              <w:t>соответствии с постановлением Правительства РФ от 21.06.2016  № 564 «Об утверждении стандартов раскрытия информации в области обращения с твердыми коммунальными отходами» раскрывает информацию об основных показателях финансово-хозяйственной деятельности и об инвестиционных программах за отчетный период 2017 года по прилагаемой форме:</w:t>
            </w:r>
          </w:p>
        </w:tc>
      </w:tr>
      <w:tr w:rsidR="00A83415" w:rsidRPr="00546BB1" w:rsidTr="00546BB1">
        <w:trPr>
          <w:trHeight w:val="450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6BB1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6BB1">
              <w:rPr>
                <w:rFonts w:ascii="Times New Roman" w:hAnsi="Times New Roman"/>
                <w:b/>
                <w:bCs/>
              </w:rPr>
              <w:t>Наименование показателя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6BB1">
              <w:rPr>
                <w:rFonts w:ascii="Times New Roman" w:hAnsi="Times New Roman"/>
                <w:b/>
                <w:bCs/>
              </w:rPr>
              <w:t>Единица измерения</w:t>
            </w:r>
          </w:p>
        </w:tc>
        <w:tc>
          <w:tcPr>
            <w:tcW w:w="1851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6BB1">
              <w:rPr>
                <w:rFonts w:ascii="Times New Roman" w:hAnsi="Times New Roman"/>
                <w:b/>
                <w:bCs/>
              </w:rPr>
              <w:t>Значение</w:t>
            </w:r>
          </w:p>
        </w:tc>
      </w:tr>
      <w:tr w:rsidR="00A83415" w:rsidRPr="00546BB1" w:rsidTr="00546BB1">
        <w:trPr>
          <w:trHeight w:val="285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6BB1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6BB1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6BB1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851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6BB1">
              <w:rPr>
                <w:rFonts w:ascii="Times New Roman" w:hAnsi="Times New Roman"/>
                <w:b/>
                <w:bCs/>
              </w:rPr>
              <w:t>4</w:t>
            </w:r>
          </w:p>
        </w:tc>
      </w:tr>
      <w:tr w:rsidR="00A83415" w:rsidRPr="00546BB1" w:rsidTr="00546BB1">
        <w:trPr>
          <w:trHeight w:val="225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0" w:name="RANGE!E13:H42"/>
            <w:bookmarkEnd w:id="0"/>
            <w:r w:rsidRPr="00546BB1">
              <w:rPr>
                <w:rFonts w:ascii="Times New Roman" w:hAnsi="Times New Roman"/>
              </w:rPr>
              <w:t>1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Вид регулируемой деятельности</w:t>
            </w:r>
          </w:p>
        </w:tc>
        <w:tc>
          <w:tcPr>
            <w:tcW w:w="3123" w:type="dxa"/>
            <w:gridSpan w:val="2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1" w:name="RANGE!H13:H42"/>
            <w:bookmarkEnd w:id="1"/>
            <w:r w:rsidRPr="00546BB1">
              <w:rPr>
                <w:rFonts w:ascii="Times New Roman" w:hAnsi="Times New Roman"/>
              </w:rPr>
              <w:t>Захоронение твердых коммунальных отходов</w:t>
            </w:r>
          </w:p>
        </w:tc>
      </w:tr>
      <w:tr w:rsidR="00A83415" w:rsidRPr="00546BB1" w:rsidTr="00546BB1">
        <w:trPr>
          <w:trHeight w:val="402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2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Выручка от регулируемой деятельности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тыс.руб.</w:t>
            </w:r>
          </w:p>
        </w:tc>
        <w:tc>
          <w:tcPr>
            <w:tcW w:w="1851" w:type="dxa"/>
            <w:noWrap/>
          </w:tcPr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11177,50</w:t>
            </w:r>
          </w:p>
        </w:tc>
      </w:tr>
      <w:tr w:rsidR="00A83415" w:rsidRPr="00546BB1" w:rsidTr="0054343D">
        <w:trPr>
          <w:trHeight w:val="450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3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Себестоимость оказываемых услуг по регулируемому виду деятельности, включающей: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тыс.руб.</w:t>
            </w:r>
          </w:p>
        </w:tc>
        <w:tc>
          <w:tcPr>
            <w:tcW w:w="1851" w:type="dxa"/>
            <w:noWrap/>
            <w:vAlign w:val="center"/>
          </w:tcPr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11065,41</w:t>
            </w:r>
          </w:p>
        </w:tc>
      </w:tr>
      <w:tr w:rsidR="00A83415" w:rsidRPr="00546BB1" w:rsidTr="0054343D">
        <w:trPr>
          <w:trHeight w:val="402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4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46BB1">
              <w:rPr>
                <w:rFonts w:ascii="Times New Roman" w:hAnsi="Times New Roman"/>
                <w:b/>
              </w:rPr>
              <w:t>ПРОИЗВОДСТВЕННЫЕ РАСХОДЫ ВСЕГО, ИЗ НИХ: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тыс.руб.</w:t>
            </w:r>
          </w:p>
        </w:tc>
        <w:tc>
          <w:tcPr>
            <w:tcW w:w="1851" w:type="dxa"/>
            <w:noWrap/>
            <w:vAlign w:val="center"/>
          </w:tcPr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2001,39</w:t>
            </w:r>
          </w:p>
        </w:tc>
      </w:tr>
      <w:tr w:rsidR="00A83415" w:rsidRPr="00546BB1" w:rsidTr="0054343D">
        <w:trPr>
          <w:trHeight w:val="402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-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расходы на оплату труда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тыс.руб.</w:t>
            </w:r>
          </w:p>
        </w:tc>
        <w:tc>
          <w:tcPr>
            <w:tcW w:w="1851" w:type="dxa"/>
            <w:noWrap/>
            <w:vAlign w:val="center"/>
          </w:tcPr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1667,61</w:t>
            </w:r>
          </w:p>
        </w:tc>
      </w:tr>
      <w:tr w:rsidR="00A83415" w:rsidRPr="00546BB1" w:rsidTr="0054343D">
        <w:trPr>
          <w:trHeight w:val="450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-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тыс.руб.</w:t>
            </w:r>
          </w:p>
        </w:tc>
        <w:tc>
          <w:tcPr>
            <w:tcW w:w="1851" w:type="dxa"/>
            <w:noWrap/>
            <w:vAlign w:val="center"/>
          </w:tcPr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333,78</w:t>
            </w:r>
          </w:p>
        </w:tc>
      </w:tr>
      <w:tr w:rsidR="00A83415" w:rsidRPr="00546BB1" w:rsidTr="0054343D">
        <w:trPr>
          <w:trHeight w:val="450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5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46BB1">
              <w:rPr>
                <w:rFonts w:ascii="Times New Roman" w:hAnsi="Times New Roman"/>
                <w:b/>
              </w:rPr>
              <w:t>РЕМОНТНЫЕ РАСХОДЫ: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тыс.руб.</w:t>
            </w:r>
          </w:p>
        </w:tc>
        <w:tc>
          <w:tcPr>
            <w:tcW w:w="1851" w:type="dxa"/>
            <w:noWrap/>
            <w:vAlign w:val="center"/>
          </w:tcPr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841,03</w:t>
            </w:r>
          </w:p>
        </w:tc>
      </w:tr>
      <w:tr w:rsidR="00A83415" w:rsidRPr="00546BB1" w:rsidTr="0054343D">
        <w:trPr>
          <w:trHeight w:val="402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-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расходы на текущий ремонт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тыс.руб.</w:t>
            </w:r>
          </w:p>
        </w:tc>
        <w:tc>
          <w:tcPr>
            <w:tcW w:w="1851" w:type="dxa"/>
            <w:noWrap/>
            <w:vAlign w:val="center"/>
          </w:tcPr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841,03</w:t>
            </w:r>
          </w:p>
        </w:tc>
      </w:tr>
      <w:tr w:rsidR="00A83415" w:rsidRPr="00546BB1" w:rsidTr="0054343D">
        <w:trPr>
          <w:trHeight w:val="450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-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расходы на капитальный ремонт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тыс.руб.</w:t>
            </w:r>
          </w:p>
        </w:tc>
        <w:tc>
          <w:tcPr>
            <w:tcW w:w="1851" w:type="dxa"/>
            <w:noWrap/>
            <w:vAlign w:val="center"/>
          </w:tcPr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</w:tr>
      <w:tr w:rsidR="00A83415" w:rsidRPr="00546BB1" w:rsidTr="0054343D">
        <w:trPr>
          <w:trHeight w:val="402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6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46BB1">
              <w:rPr>
                <w:rFonts w:ascii="Times New Roman" w:hAnsi="Times New Roman"/>
                <w:b/>
              </w:rPr>
              <w:t>АДМИНИСТРАТИВНЫЕ РАСХОДЫ ВСЕГО, ИЗ НИХ: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тыс.руб.</w:t>
            </w:r>
          </w:p>
        </w:tc>
        <w:tc>
          <w:tcPr>
            <w:tcW w:w="1851" w:type="dxa"/>
            <w:noWrap/>
            <w:vAlign w:val="center"/>
          </w:tcPr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3944,20</w:t>
            </w:r>
          </w:p>
        </w:tc>
      </w:tr>
      <w:tr w:rsidR="00A83415" w:rsidRPr="00546BB1" w:rsidTr="0054343D">
        <w:trPr>
          <w:trHeight w:val="402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-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расходы на оплату труда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тыс.руб.</w:t>
            </w:r>
          </w:p>
        </w:tc>
        <w:tc>
          <w:tcPr>
            <w:tcW w:w="1851" w:type="dxa"/>
            <w:noWrap/>
            <w:vAlign w:val="center"/>
          </w:tcPr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2526,37</w:t>
            </w:r>
          </w:p>
        </w:tc>
      </w:tr>
      <w:tr w:rsidR="00A83415" w:rsidRPr="00546BB1" w:rsidTr="0054343D">
        <w:trPr>
          <w:trHeight w:val="402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-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отчисления на социальные нужды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тыс.руб.</w:t>
            </w:r>
          </w:p>
        </w:tc>
        <w:tc>
          <w:tcPr>
            <w:tcW w:w="1851" w:type="dxa"/>
            <w:noWrap/>
            <w:vAlign w:val="center"/>
          </w:tcPr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413,20</w:t>
            </w:r>
          </w:p>
        </w:tc>
      </w:tr>
      <w:tr w:rsidR="00A83415" w:rsidRPr="00546BB1" w:rsidTr="0054343D">
        <w:trPr>
          <w:trHeight w:val="402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7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Расходы на амортизацию основных средств и нематериальных активов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тыс.руб.</w:t>
            </w:r>
          </w:p>
        </w:tc>
        <w:tc>
          <w:tcPr>
            <w:tcW w:w="1851" w:type="dxa"/>
            <w:noWrap/>
            <w:vAlign w:val="center"/>
          </w:tcPr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116,32</w:t>
            </w:r>
          </w:p>
        </w:tc>
      </w:tr>
      <w:tr w:rsidR="00A83415" w:rsidRPr="00546BB1" w:rsidTr="0054343D">
        <w:trPr>
          <w:trHeight w:val="402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8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Расходы на арендную плату, лизинговые платежи, концессионную плату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тыс.руб.</w:t>
            </w:r>
          </w:p>
        </w:tc>
        <w:tc>
          <w:tcPr>
            <w:tcW w:w="1851" w:type="dxa"/>
            <w:noWrap/>
            <w:vAlign w:val="center"/>
          </w:tcPr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</w:tr>
      <w:tr w:rsidR="00A83415" w:rsidRPr="00546BB1" w:rsidTr="0054343D">
        <w:trPr>
          <w:trHeight w:val="402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9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Прочие расходы, которые подлежат отнесению на регулируемые виды деятельности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тыс.руб.</w:t>
            </w:r>
          </w:p>
        </w:tc>
        <w:tc>
          <w:tcPr>
            <w:tcW w:w="1851" w:type="dxa"/>
            <w:noWrap/>
            <w:vAlign w:val="center"/>
          </w:tcPr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4162,47</w:t>
            </w:r>
          </w:p>
        </w:tc>
      </w:tr>
      <w:tr w:rsidR="00A83415" w:rsidRPr="00546BB1" w:rsidTr="0054343D">
        <w:trPr>
          <w:trHeight w:val="402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10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46BB1">
              <w:rPr>
                <w:rFonts w:ascii="Times New Roman" w:hAnsi="Times New Roman"/>
                <w:b/>
              </w:rPr>
              <w:t>Чистая прибыль по регулируемому виду деятельности ВСЕГО, в том числе: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тыс.руб.</w:t>
            </w:r>
          </w:p>
        </w:tc>
        <w:tc>
          <w:tcPr>
            <w:tcW w:w="1851" w:type="dxa"/>
            <w:noWrap/>
            <w:vAlign w:val="center"/>
          </w:tcPr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112,09</w:t>
            </w:r>
          </w:p>
        </w:tc>
      </w:tr>
      <w:tr w:rsidR="00A83415" w:rsidRPr="00546BB1" w:rsidTr="0054343D">
        <w:trPr>
          <w:trHeight w:val="675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11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чистая прибыль на финансирование мероприятий, предусмотренных инвестиционной программой по развитию системы (объектов) захоронения твердых коммунальных отходов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тыс.руб.</w:t>
            </w:r>
          </w:p>
        </w:tc>
        <w:tc>
          <w:tcPr>
            <w:tcW w:w="1851" w:type="dxa"/>
            <w:noWrap/>
            <w:vAlign w:val="center"/>
          </w:tcPr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343D">
              <w:rPr>
                <w:rFonts w:ascii="Times New Roman" w:hAnsi="Times New Roman"/>
              </w:rPr>
              <w:t>нет</w:t>
            </w:r>
          </w:p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83415" w:rsidRPr="00546BB1" w:rsidTr="0054343D">
        <w:trPr>
          <w:trHeight w:val="402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12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Изменение стоимости основных фондов, в том числе: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тыс.руб.</w:t>
            </w:r>
          </w:p>
        </w:tc>
        <w:tc>
          <w:tcPr>
            <w:tcW w:w="1851" w:type="dxa"/>
            <w:noWrap/>
            <w:vAlign w:val="center"/>
          </w:tcPr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A83415" w:rsidRPr="00546BB1" w:rsidTr="0054343D">
        <w:trPr>
          <w:trHeight w:val="402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13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за счет ввода (вывода) из эксплуатации (переоценке)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тыс.руб.</w:t>
            </w:r>
          </w:p>
        </w:tc>
        <w:tc>
          <w:tcPr>
            <w:tcW w:w="1851" w:type="dxa"/>
            <w:noWrap/>
            <w:vAlign w:val="center"/>
          </w:tcPr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A83415" w:rsidRPr="00546BB1" w:rsidTr="0054343D">
        <w:trPr>
          <w:trHeight w:val="402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14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Объем принятых на захоронение твердых коммунальных отходов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тыс.куб.м в год</w:t>
            </w:r>
          </w:p>
        </w:tc>
        <w:tc>
          <w:tcPr>
            <w:tcW w:w="1851" w:type="dxa"/>
            <w:noWrap/>
            <w:vAlign w:val="center"/>
          </w:tcPr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343D">
              <w:rPr>
                <w:rFonts w:ascii="Times New Roman" w:hAnsi="Times New Roman"/>
              </w:rPr>
              <w:t>142,67</w:t>
            </w:r>
          </w:p>
        </w:tc>
      </w:tr>
      <w:tr w:rsidR="00A83415" w:rsidRPr="00546BB1" w:rsidTr="0054343D">
        <w:trPr>
          <w:trHeight w:val="402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15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Среднесписочная численность основного персонала</w:t>
            </w:r>
          </w:p>
        </w:tc>
        <w:tc>
          <w:tcPr>
            <w:tcW w:w="127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человек</w:t>
            </w:r>
          </w:p>
        </w:tc>
        <w:tc>
          <w:tcPr>
            <w:tcW w:w="1851" w:type="dxa"/>
            <w:noWrap/>
            <w:vAlign w:val="center"/>
          </w:tcPr>
          <w:p w:rsidR="00A83415" w:rsidRPr="0054343D" w:rsidRDefault="00A83415" w:rsidP="005434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343D">
              <w:rPr>
                <w:rFonts w:ascii="Times New Roman" w:hAnsi="Times New Roman"/>
              </w:rPr>
              <w:t>7</w:t>
            </w:r>
          </w:p>
        </w:tc>
      </w:tr>
      <w:tr w:rsidR="00A83415" w:rsidRPr="00546BB1" w:rsidTr="00546BB1">
        <w:trPr>
          <w:trHeight w:val="402"/>
        </w:trPr>
        <w:tc>
          <w:tcPr>
            <w:tcW w:w="656" w:type="dxa"/>
          </w:tcPr>
          <w:p w:rsidR="00A83415" w:rsidRPr="00546BB1" w:rsidRDefault="00A83415" w:rsidP="00546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16</w:t>
            </w:r>
          </w:p>
        </w:tc>
        <w:tc>
          <w:tcPr>
            <w:tcW w:w="5792" w:type="dxa"/>
          </w:tcPr>
          <w:p w:rsidR="00A83415" w:rsidRPr="00546BB1" w:rsidRDefault="00A83415" w:rsidP="00546BB1">
            <w:pPr>
              <w:spacing w:after="0" w:line="240" w:lineRule="auto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Информация об инвестиционных программах регулируемой организации</w:t>
            </w:r>
          </w:p>
        </w:tc>
        <w:tc>
          <w:tcPr>
            <w:tcW w:w="3123" w:type="dxa"/>
            <w:gridSpan w:val="2"/>
          </w:tcPr>
          <w:p w:rsidR="00A83415" w:rsidRPr="00546BB1" w:rsidRDefault="00A83415" w:rsidP="00546BB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46BB1">
              <w:rPr>
                <w:rFonts w:ascii="Times New Roman" w:hAnsi="Times New Roman"/>
              </w:rPr>
              <w:t>Инвестиционная программа в отчетном 2017 году  не утверждалась</w:t>
            </w:r>
          </w:p>
        </w:tc>
      </w:tr>
    </w:tbl>
    <w:p w:rsidR="00A83415" w:rsidRPr="00133E5C" w:rsidRDefault="00A83415">
      <w:pPr>
        <w:rPr>
          <w:rFonts w:ascii="Times New Roman" w:hAnsi="Times New Roman"/>
        </w:rPr>
      </w:pPr>
      <w:bookmarkStart w:id="2" w:name="_GoBack"/>
      <w:bookmarkEnd w:id="2"/>
      <w:r>
        <w:rPr>
          <w:rFonts w:ascii="Times New Roman" w:hAnsi="Times New Roman"/>
        </w:rPr>
        <w:t>И.о. генерального директора</w:t>
      </w:r>
      <w:r w:rsidRPr="00133E5C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             ______________ </w:t>
      </w:r>
      <w:r w:rsidRPr="00133E5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            Морозова О.А.</w:t>
      </w:r>
      <w:r w:rsidRPr="00133E5C">
        <w:rPr>
          <w:rFonts w:ascii="Times New Roman" w:hAnsi="Times New Roman"/>
        </w:rPr>
        <w:t xml:space="preserve"> </w:t>
      </w:r>
    </w:p>
    <w:sectPr w:rsidR="00A83415" w:rsidRPr="00133E5C" w:rsidSect="00DD1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227B"/>
    <w:rsid w:val="00076974"/>
    <w:rsid w:val="000A62B7"/>
    <w:rsid w:val="00133E5C"/>
    <w:rsid w:val="001F71D7"/>
    <w:rsid w:val="00213D5D"/>
    <w:rsid w:val="0025174F"/>
    <w:rsid w:val="002B227B"/>
    <w:rsid w:val="002C42DA"/>
    <w:rsid w:val="00413FF3"/>
    <w:rsid w:val="00423F79"/>
    <w:rsid w:val="0054343D"/>
    <w:rsid w:val="00546BB1"/>
    <w:rsid w:val="005B333B"/>
    <w:rsid w:val="007A25D8"/>
    <w:rsid w:val="008563F5"/>
    <w:rsid w:val="008904F7"/>
    <w:rsid w:val="0092787E"/>
    <w:rsid w:val="009E486D"/>
    <w:rsid w:val="00A83415"/>
    <w:rsid w:val="00BA34A5"/>
    <w:rsid w:val="00BC0052"/>
    <w:rsid w:val="00CC2BFE"/>
    <w:rsid w:val="00DD1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06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23F79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423F7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785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307</TotalTime>
  <Pages>1</Pages>
  <Words>356</Words>
  <Characters>2035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Березина Ирина</dc:creator>
  <cp:keywords/>
  <dc:description/>
  <cp:lastModifiedBy>economist</cp:lastModifiedBy>
  <cp:revision>11</cp:revision>
  <cp:lastPrinted>2018-03-27T12:13:00Z</cp:lastPrinted>
  <dcterms:created xsi:type="dcterms:W3CDTF">2017-03-27T06:37:00Z</dcterms:created>
  <dcterms:modified xsi:type="dcterms:W3CDTF">2018-03-27T12:17:00Z</dcterms:modified>
</cp:coreProperties>
</file>